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40B" w:rsidRDefault="008F240B" w:rsidP="008F240B">
      <w:pPr>
        <w:spacing w:line="276" w:lineRule="auto"/>
        <w:jc w:val="center"/>
        <w:rPr>
          <w:b/>
          <w:color w:val="00B050"/>
          <w:sz w:val="36"/>
          <w:szCs w:val="36"/>
        </w:rPr>
      </w:pPr>
      <w:r w:rsidRPr="008F240B">
        <w:rPr>
          <w:b/>
          <w:color w:val="00B050"/>
          <w:sz w:val="36"/>
          <w:szCs w:val="36"/>
        </w:rPr>
        <w:t>Как п</w:t>
      </w:r>
      <w:r>
        <w:rPr>
          <w:b/>
          <w:color w:val="00B050"/>
          <w:sz w:val="36"/>
          <w:szCs w:val="36"/>
        </w:rPr>
        <w:t>омочь ребёнку правильно выбрать</w:t>
      </w:r>
    </w:p>
    <w:p w:rsidR="008F240B" w:rsidRPr="008F240B" w:rsidRDefault="008F240B" w:rsidP="008F240B">
      <w:pPr>
        <w:spacing w:line="276" w:lineRule="auto"/>
        <w:jc w:val="center"/>
        <w:rPr>
          <w:b/>
          <w:color w:val="00B050"/>
          <w:sz w:val="36"/>
          <w:szCs w:val="36"/>
        </w:rPr>
      </w:pPr>
      <w:r w:rsidRPr="008F240B">
        <w:rPr>
          <w:b/>
          <w:color w:val="00B050"/>
          <w:sz w:val="36"/>
          <w:szCs w:val="36"/>
        </w:rPr>
        <w:t>будущую профессию?!</w:t>
      </w:r>
    </w:p>
    <w:p w:rsidR="008F240B" w:rsidRPr="008F240B" w:rsidRDefault="008F240B" w:rsidP="008F240B">
      <w:pPr>
        <w:spacing w:line="276" w:lineRule="auto"/>
        <w:jc w:val="both"/>
        <w:rPr>
          <w:sz w:val="28"/>
          <w:szCs w:val="28"/>
        </w:rPr>
      </w:pPr>
      <w:r w:rsidRPr="008F240B">
        <w:rPr>
          <w:sz w:val="28"/>
          <w:szCs w:val="28"/>
        </w:rPr>
        <w:t>Для того чтобы ребёнок правильно выбрал профессию, необходимо знать, что:</w:t>
      </w:r>
    </w:p>
    <w:p w:rsidR="008F240B" w:rsidRPr="008F240B" w:rsidRDefault="008F240B" w:rsidP="008F240B">
      <w:pPr>
        <w:spacing w:line="276" w:lineRule="auto"/>
        <w:jc w:val="both"/>
        <w:rPr>
          <w:sz w:val="28"/>
          <w:szCs w:val="28"/>
        </w:rPr>
      </w:pPr>
      <w:r w:rsidRPr="008F240B">
        <w:rPr>
          <w:sz w:val="28"/>
          <w:szCs w:val="28"/>
        </w:rPr>
        <w:t xml:space="preserve">- выбор профессии сложный ответственный шаг в жизни вашего ребёнка. Удачно выбранная профессия - это его удовлетворенность, возможность самосовершенствования. </w:t>
      </w:r>
    </w:p>
    <w:p w:rsidR="008F240B" w:rsidRPr="008F240B" w:rsidRDefault="008F240B" w:rsidP="008F240B">
      <w:pPr>
        <w:spacing w:line="276" w:lineRule="auto"/>
        <w:jc w:val="both"/>
        <w:rPr>
          <w:sz w:val="28"/>
          <w:szCs w:val="28"/>
        </w:rPr>
      </w:pPr>
      <w:r w:rsidRPr="008F240B">
        <w:rPr>
          <w:sz w:val="28"/>
          <w:szCs w:val="28"/>
        </w:rPr>
        <w:t>- выбрать профессию необходимо обдуманно, с учетом внутренних побуждений, возможностей, личных и общественных интересов вашего ребёнка.</w:t>
      </w:r>
    </w:p>
    <w:p w:rsidR="008F240B" w:rsidRPr="008F240B" w:rsidRDefault="008F240B" w:rsidP="008F240B">
      <w:pPr>
        <w:spacing w:line="276" w:lineRule="auto"/>
        <w:jc w:val="both"/>
        <w:rPr>
          <w:sz w:val="28"/>
          <w:szCs w:val="28"/>
        </w:rPr>
      </w:pPr>
      <w:r w:rsidRPr="008F240B">
        <w:rPr>
          <w:sz w:val="28"/>
          <w:szCs w:val="28"/>
        </w:rPr>
        <w:t>-  успех может быть тогда, когда он станет заинтересованным хозяином выбора.</w:t>
      </w:r>
    </w:p>
    <w:p w:rsidR="008F240B" w:rsidRPr="008F240B" w:rsidRDefault="008F240B" w:rsidP="008F240B">
      <w:pPr>
        <w:spacing w:line="276" w:lineRule="auto"/>
        <w:jc w:val="both"/>
        <w:rPr>
          <w:b/>
          <w:color w:val="00B050"/>
          <w:sz w:val="32"/>
          <w:szCs w:val="32"/>
          <w:u w:val="single"/>
        </w:rPr>
      </w:pPr>
      <w:r w:rsidRPr="008F240B">
        <w:rPr>
          <w:b/>
          <w:color w:val="00B050"/>
          <w:sz w:val="32"/>
          <w:szCs w:val="32"/>
          <w:u w:val="single"/>
        </w:rPr>
        <w:t>Чтобы сделать обоснованный выбор профессии нужно:</w:t>
      </w:r>
    </w:p>
    <w:p w:rsidR="008F240B" w:rsidRPr="008F240B" w:rsidRDefault="008F240B" w:rsidP="008F240B">
      <w:pPr>
        <w:spacing w:line="276" w:lineRule="auto"/>
        <w:jc w:val="both"/>
        <w:rPr>
          <w:sz w:val="28"/>
          <w:szCs w:val="28"/>
        </w:rPr>
      </w:pPr>
      <w:r w:rsidRPr="008F240B">
        <w:rPr>
          <w:sz w:val="28"/>
          <w:szCs w:val="28"/>
        </w:rPr>
        <w:t>- помочь изучить ребёнку себя и ответить на вопросы:</w:t>
      </w:r>
    </w:p>
    <w:p w:rsidR="008F240B" w:rsidRPr="008F240B" w:rsidRDefault="008F240B" w:rsidP="008F240B">
      <w:pPr>
        <w:spacing w:line="276" w:lineRule="auto"/>
        <w:jc w:val="both"/>
        <w:rPr>
          <w:i/>
          <w:sz w:val="29"/>
          <w:szCs w:val="29"/>
        </w:rPr>
      </w:pPr>
      <w:r w:rsidRPr="008F240B">
        <w:rPr>
          <w:i/>
          <w:sz w:val="29"/>
          <w:szCs w:val="29"/>
        </w:rPr>
        <w:t>Какие у него физические возможности, состояние здоровья?</w:t>
      </w:r>
    </w:p>
    <w:p w:rsidR="008F240B" w:rsidRPr="008F240B" w:rsidRDefault="008F240B" w:rsidP="008F240B">
      <w:pPr>
        <w:spacing w:line="276" w:lineRule="auto"/>
        <w:jc w:val="both"/>
        <w:rPr>
          <w:i/>
          <w:sz w:val="29"/>
          <w:szCs w:val="29"/>
        </w:rPr>
      </w:pPr>
      <w:r w:rsidRPr="008F240B">
        <w:rPr>
          <w:i/>
          <w:sz w:val="29"/>
          <w:szCs w:val="29"/>
        </w:rPr>
        <w:t>Что он хочет (интересы, склонности, предпочтение)?</w:t>
      </w:r>
    </w:p>
    <w:p w:rsidR="008F240B" w:rsidRPr="008F240B" w:rsidRDefault="008F240B" w:rsidP="008F240B">
      <w:pPr>
        <w:spacing w:line="276" w:lineRule="auto"/>
        <w:jc w:val="both"/>
        <w:rPr>
          <w:i/>
          <w:sz w:val="29"/>
          <w:szCs w:val="29"/>
        </w:rPr>
      </w:pPr>
      <w:proofErr w:type="gramStart"/>
      <w:r w:rsidRPr="008F240B">
        <w:rPr>
          <w:i/>
          <w:sz w:val="29"/>
          <w:szCs w:val="29"/>
        </w:rPr>
        <w:t>Что он может (способности, скорость, точность, темы протекания процессов, уравновешенность, открытость, самовыражение и т.д.)?</w:t>
      </w:r>
      <w:proofErr w:type="gramEnd"/>
    </w:p>
    <w:p w:rsidR="008F240B" w:rsidRPr="008F240B" w:rsidRDefault="008F240B" w:rsidP="008F240B">
      <w:pPr>
        <w:spacing w:line="276" w:lineRule="auto"/>
        <w:jc w:val="both"/>
        <w:rPr>
          <w:i/>
          <w:sz w:val="29"/>
          <w:szCs w:val="29"/>
        </w:rPr>
      </w:pPr>
      <w:r w:rsidRPr="008F240B">
        <w:rPr>
          <w:i/>
          <w:sz w:val="29"/>
          <w:szCs w:val="29"/>
        </w:rPr>
        <w:t>Какой  он  (характер, особенности поведения)?</w:t>
      </w:r>
    </w:p>
    <w:p w:rsidR="008F240B" w:rsidRPr="008F240B" w:rsidRDefault="008F240B" w:rsidP="008F240B">
      <w:pPr>
        <w:spacing w:line="276" w:lineRule="auto"/>
        <w:jc w:val="both"/>
        <w:rPr>
          <w:i/>
          <w:sz w:val="29"/>
          <w:szCs w:val="29"/>
        </w:rPr>
      </w:pPr>
      <w:r w:rsidRPr="008F240B">
        <w:rPr>
          <w:i/>
          <w:sz w:val="29"/>
          <w:szCs w:val="29"/>
        </w:rPr>
        <w:t>Изучив классификацию профессий, сузив поле поиска, выяснить, что привлекает его в предстоящей трудовой деятельности и избранной профессии.</w:t>
      </w:r>
    </w:p>
    <w:p w:rsidR="008F240B" w:rsidRPr="008F240B" w:rsidRDefault="008F240B" w:rsidP="008F240B">
      <w:pPr>
        <w:spacing w:line="276" w:lineRule="auto"/>
        <w:jc w:val="both"/>
        <w:rPr>
          <w:i/>
          <w:sz w:val="29"/>
          <w:szCs w:val="29"/>
        </w:rPr>
      </w:pPr>
      <w:r w:rsidRPr="008F240B">
        <w:rPr>
          <w:i/>
          <w:sz w:val="29"/>
          <w:szCs w:val="29"/>
        </w:rPr>
        <w:t>Помочь ознакомиться как можно с большим кругом профессий в избранном им направлении, выбрать группу родственных профессий для углубленного изучения.</w:t>
      </w:r>
    </w:p>
    <w:p w:rsidR="008F240B" w:rsidRPr="008F240B" w:rsidRDefault="008F240B" w:rsidP="008F240B">
      <w:pPr>
        <w:spacing w:line="276" w:lineRule="auto"/>
        <w:jc w:val="both"/>
        <w:rPr>
          <w:i/>
          <w:sz w:val="29"/>
          <w:szCs w:val="29"/>
        </w:rPr>
      </w:pPr>
      <w:r w:rsidRPr="008F240B">
        <w:rPr>
          <w:i/>
          <w:sz w:val="29"/>
          <w:szCs w:val="29"/>
        </w:rPr>
        <w:t>Выяснить, что его прельщает в выбранной профессии (содержание, предмет труда, требуемые качества личности и т.д.)</w:t>
      </w:r>
    </w:p>
    <w:p w:rsidR="008F240B" w:rsidRPr="008F240B" w:rsidRDefault="008F240B" w:rsidP="008F240B">
      <w:pPr>
        <w:spacing w:line="276" w:lineRule="auto"/>
        <w:jc w:val="both"/>
        <w:rPr>
          <w:i/>
          <w:sz w:val="29"/>
          <w:szCs w:val="29"/>
        </w:rPr>
      </w:pPr>
      <w:r w:rsidRPr="008F240B">
        <w:rPr>
          <w:i/>
          <w:sz w:val="29"/>
          <w:szCs w:val="29"/>
        </w:rPr>
        <w:t>Сопоставить его возможности с требованиями по избранной им профессии.</w:t>
      </w:r>
    </w:p>
    <w:p w:rsidR="008F240B" w:rsidRPr="008F240B" w:rsidRDefault="008F240B" w:rsidP="008F240B">
      <w:pPr>
        <w:spacing w:line="276" w:lineRule="auto"/>
        <w:jc w:val="both"/>
        <w:rPr>
          <w:i/>
          <w:sz w:val="29"/>
          <w:szCs w:val="29"/>
        </w:rPr>
      </w:pPr>
      <w:r w:rsidRPr="008F240B">
        <w:rPr>
          <w:i/>
          <w:sz w:val="29"/>
          <w:szCs w:val="29"/>
        </w:rPr>
        <w:t>Узнать потребности села, района, области по избранной специальности.</w:t>
      </w:r>
    </w:p>
    <w:p w:rsidR="008F240B" w:rsidRPr="008F240B" w:rsidRDefault="008F240B" w:rsidP="008F240B">
      <w:pPr>
        <w:spacing w:line="276" w:lineRule="auto"/>
        <w:jc w:val="both"/>
        <w:rPr>
          <w:i/>
          <w:sz w:val="29"/>
          <w:szCs w:val="29"/>
        </w:rPr>
      </w:pPr>
      <w:r w:rsidRPr="008F240B">
        <w:rPr>
          <w:i/>
          <w:sz w:val="29"/>
          <w:szCs w:val="29"/>
        </w:rPr>
        <w:t>Побеседовать с представителями избранной профессии вашего ребёнка, выяснить, в чем заключается их работа. Необходимо побывать на рабочем месте, познакомиться с условиями труда, выяснить, какие качества личности необходимы.</w:t>
      </w:r>
    </w:p>
    <w:p w:rsidR="008F240B" w:rsidRPr="008F240B" w:rsidRDefault="008F240B" w:rsidP="008F240B">
      <w:pPr>
        <w:spacing w:line="276" w:lineRule="auto"/>
        <w:jc w:val="both"/>
        <w:rPr>
          <w:i/>
          <w:sz w:val="29"/>
          <w:szCs w:val="29"/>
        </w:rPr>
      </w:pPr>
      <w:r w:rsidRPr="008F240B">
        <w:rPr>
          <w:i/>
          <w:sz w:val="29"/>
          <w:szCs w:val="29"/>
        </w:rPr>
        <w:t>Посетить с ребёнком дни "Открытых дверей» проводимые в  ПТУ, техникумах, колледжах, институтах, университетах, во время которых можно получить пред</w:t>
      </w:r>
      <w:r>
        <w:rPr>
          <w:i/>
          <w:sz w:val="29"/>
          <w:szCs w:val="29"/>
        </w:rPr>
        <w:t>ставление о выбранной профессии.</w:t>
      </w:r>
    </w:p>
    <w:tbl>
      <w:tblPr>
        <w:tblpPr w:leftFromText="180" w:rightFromText="180" w:vertAnchor="text" w:horzAnchor="margin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8F240B" w:rsidRPr="008F240B" w:rsidTr="008F240B">
        <w:tc>
          <w:tcPr>
            <w:tcW w:w="4785" w:type="dxa"/>
          </w:tcPr>
          <w:p w:rsidR="008F240B" w:rsidRPr="008F240B" w:rsidRDefault="008F240B" w:rsidP="008F24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F240B">
              <w:rPr>
                <w:b/>
                <w:sz w:val="28"/>
                <w:szCs w:val="28"/>
              </w:rPr>
              <w:lastRenderedPageBreak/>
              <w:t>Основные компоненты личного профессионального самоопределения</w:t>
            </w:r>
          </w:p>
        </w:tc>
        <w:tc>
          <w:tcPr>
            <w:tcW w:w="4786" w:type="dxa"/>
          </w:tcPr>
          <w:p w:rsidR="008F240B" w:rsidRPr="008F240B" w:rsidRDefault="008F240B" w:rsidP="008F24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8F240B">
              <w:rPr>
                <w:b/>
                <w:sz w:val="28"/>
                <w:szCs w:val="28"/>
              </w:rPr>
              <w:t>Опросник</w:t>
            </w:r>
            <w:proofErr w:type="spellEnd"/>
          </w:p>
        </w:tc>
      </w:tr>
      <w:tr w:rsidR="008F240B" w:rsidRPr="008F240B" w:rsidTr="008F240B">
        <w:tc>
          <w:tcPr>
            <w:tcW w:w="4785" w:type="dxa"/>
          </w:tcPr>
          <w:p w:rsidR="008F240B" w:rsidRPr="008F240B" w:rsidRDefault="008F240B" w:rsidP="008F240B">
            <w:pPr>
              <w:spacing w:line="276" w:lineRule="auto"/>
              <w:jc w:val="both"/>
            </w:pPr>
            <w:r w:rsidRPr="008F240B">
              <w:t>1. Осознание необходимости дальнейшего образования.</w:t>
            </w:r>
          </w:p>
        </w:tc>
        <w:tc>
          <w:tcPr>
            <w:tcW w:w="4786" w:type="dxa"/>
          </w:tcPr>
          <w:p w:rsidR="008F240B" w:rsidRPr="008F240B" w:rsidRDefault="008F240B" w:rsidP="008F240B">
            <w:pPr>
              <w:spacing w:line="276" w:lineRule="auto"/>
              <w:jc w:val="both"/>
            </w:pPr>
            <w:r w:rsidRPr="008F240B">
              <w:t>1. Стоит ли учиться после школы, ведь можно и так хорошо устроиться?</w:t>
            </w:r>
          </w:p>
        </w:tc>
      </w:tr>
      <w:tr w:rsidR="008F240B" w:rsidRPr="008F240B" w:rsidTr="008F240B">
        <w:tc>
          <w:tcPr>
            <w:tcW w:w="4785" w:type="dxa"/>
          </w:tcPr>
          <w:p w:rsidR="008F240B" w:rsidRPr="008F240B" w:rsidRDefault="008F240B" w:rsidP="008F240B">
            <w:pPr>
              <w:spacing w:line="276" w:lineRule="auto"/>
              <w:jc w:val="both"/>
            </w:pPr>
            <w:r w:rsidRPr="008F240B">
              <w:t>2. Общая ориентированность в социально-экономической ситуации и прогнозирование ее изменения.</w:t>
            </w:r>
          </w:p>
        </w:tc>
        <w:tc>
          <w:tcPr>
            <w:tcW w:w="4786" w:type="dxa"/>
          </w:tcPr>
          <w:p w:rsidR="008F240B" w:rsidRPr="008F240B" w:rsidRDefault="008F240B" w:rsidP="008F240B">
            <w:pPr>
              <w:spacing w:line="276" w:lineRule="auto"/>
              <w:jc w:val="both"/>
            </w:pPr>
            <w:r w:rsidRPr="008F240B">
              <w:t>2. Когда в России жить станет лучше?</w:t>
            </w:r>
          </w:p>
        </w:tc>
      </w:tr>
      <w:tr w:rsidR="008F240B" w:rsidRPr="008F240B" w:rsidTr="008F240B">
        <w:tc>
          <w:tcPr>
            <w:tcW w:w="4785" w:type="dxa"/>
          </w:tcPr>
          <w:p w:rsidR="008F240B" w:rsidRPr="008F240B" w:rsidRDefault="008F240B" w:rsidP="008F240B">
            <w:pPr>
              <w:spacing w:line="276" w:lineRule="auto"/>
              <w:jc w:val="both"/>
            </w:pPr>
            <w:r w:rsidRPr="008F240B">
              <w:t>3. Общая ориентированность в мире профессий.</w:t>
            </w:r>
          </w:p>
        </w:tc>
        <w:tc>
          <w:tcPr>
            <w:tcW w:w="4786" w:type="dxa"/>
          </w:tcPr>
          <w:p w:rsidR="008F240B" w:rsidRPr="008F240B" w:rsidRDefault="008F240B" w:rsidP="008F240B">
            <w:pPr>
              <w:spacing w:line="276" w:lineRule="auto"/>
              <w:jc w:val="both"/>
            </w:pPr>
            <w:r w:rsidRPr="008F240B">
              <w:t xml:space="preserve">3. В течение 1 мин. написать (перечислить) как можно больше профессий, начинающихся на буквы </w:t>
            </w:r>
            <w:r w:rsidRPr="008F240B">
              <w:rPr>
                <w:b/>
              </w:rPr>
              <w:t xml:space="preserve">м, </w:t>
            </w:r>
            <w:proofErr w:type="spellStart"/>
            <w:proofErr w:type="gramStart"/>
            <w:r w:rsidRPr="008F240B">
              <w:rPr>
                <w:b/>
              </w:rPr>
              <w:t>н</w:t>
            </w:r>
            <w:proofErr w:type="spellEnd"/>
            <w:proofErr w:type="gramEnd"/>
            <w:r w:rsidRPr="008F240B">
              <w:rPr>
                <w:b/>
              </w:rPr>
              <w:t xml:space="preserve">, </w:t>
            </w:r>
            <w:proofErr w:type="gramStart"/>
            <w:r w:rsidRPr="008F240B">
              <w:rPr>
                <w:b/>
              </w:rPr>
              <w:t>с</w:t>
            </w:r>
            <w:proofErr w:type="gramEnd"/>
            <w:r w:rsidRPr="008F240B">
              <w:rPr>
                <w:b/>
              </w:rPr>
              <w:t xml:space="preserve"> </w:t>
            </w:r>
            <w:r w:rsidRPr="008F240B">
              <w:t>(или другие буквы).</w:t>
            </w:r>
          </w:p>
          <w:p w:rsidR="008F240B" w:rsidRPr="008F240B" w:rsidRDefault="008F240B" w:rsidP="008F240B">
            <w:pPr>
              <w:spacing w:line="276" w:lineRule="auto"/>
              <w:jc w:val="both"/>
            </w:pPr>
            <w:r w:rsidRPr="008F240B">
              <w:t>Хороший результат – 17 профессий за 1 мин.</w:t>
            </w:r>
          </w:p>
        </w:tc>
      </w:tr>
      <w:tr w:rsidR="008F240B" w:rsidRPr="008F240B" w:rsidTr="008F240B">
        <w:tc>
          <w:tcPr>
            <w:tcW w:w="4785" w:type="dxa"/>
          </w:tcPr>
          <w:p w:rsidR="008F240B" w:rsidRPr="008F240B" w:rsidRDefault="008F240B" w:rsidP="008F240B">
            <w:pPr>
              <w:spacing w:line="276" w:lineRule="auto"/>
              <w:jc w:val="both"/>
            </w:pPr>
            <w:r w:rsidRPr="008F240B">
              <w:t>4. Выделение дальней профессиональной цели.</w:t>
            </w:r>
          </w:p>
        </w:tc>
        <w:tc>
          <w:tcPr>
            <w:tcW w:w="4786" w:type="dxa"/>
          </w:tcPr>
          <w:p w:rsidR="008F240B" w:rsidRPr="008F240B" w:rsidRDefault="008F240B" w:rsidP="008F240B">
            <w:pPr>
              <w:spacing w:line="276" w:lineRule="auto"/>
              <w:jc w:val="both"/>
            </w:pPr>
            <w:r w:rsidRPr="008F240B">
              <w:t>4. Кем по профессии вы бы хотели стать через 10 – 15 лет?</w:t>
            </w:r>
          </w:p>
        </w:tc>
      </w:tr>
      <w:tr w:rsidR="008F240B" w:rsidRPr="008F240B" w:rsidTr="008F240B">
        <w:tc>
          <w:tcPr>
            <w:tcW w:w="4785" w:type="dxa"/>
          </w:tcPr>
          <w:p w:rsidR="008F240B" w:rsidRPr="008F240B" w:rsidRDefault="008F240B" w:rsidP="008F240B">
            <w:pPr>
              <w:spacing w:line="276" w:lineRule="auto"/>
              <w:jc w:val="both"/>
            </w:pPr>
            <w:r w:rsidRPr="008F240B">
              <w:t>5. Выделение ближних и ближайших целей.</w:t>
            </w:r>
          </w:p>
        </w:tc>
        <w:tc>
          <w:tcPr>
            <w:tcW w:w="4786" w:type="dxa"/>
          </w:tcPr>
          <w:p w:rsidR="008F240B" w:rsidRPr="008F240B" w:rsidRDefault="008F240B" w:rsidP="008F240B">
            <w:pPr>
              <w:spacing w:line="276" w:lineRule="auto"/>
              <w:jc w:val="both"/>
            </w:pPr>
            <w:r w:rsidRPr="008F240B">
              <w:t>5. Выделите 5 – 7 этапов своих целей.</w:t>
            </w:r>
          </w:p>
        </w:tc>
      </w:tr>
      <w:tr w:rsidR="008F240B" w:rsidRPr="008F240B" w:rsidTr="008F240B">
        <w:tc>
          <w:tcPr>
            <w:tcW w:w="4785" w:type="dxa"/>
          </w:tcPr>
          <w:p w:rsidR="008F240B" w:rsidRPr="008F240B" w:rsidRDefault="008F240B" w:rsidP="008F240B">
            <w:pPr>
              <w:spacing w:line="276" w:lineRule="auto"/>
              <w:jc w:val="both"/>
            </w:pPr>
            <w:r w:rsidRPr="008F240B">
              <w:t>6. Хорошее знание выделенных целей.</w:t>
            </w:r>
          </w:p>
        </w:tc>
        <w:tc>
          <w:tcPr>
            <w:tcW w:w="4786" w:type="dxa"/>
          </w:tcPr>
          <w:p w:rsidR="008F240B" w:rsidRPr="008F240B" w:rsidRDefault="008F240B" w:rsidP="008F240B">
            <w:pPr>
              <w:spacing w:line="276" w:lineRule="auto"/>
              <w:jc w:val="both"/>
            </w:pPr>
            <w:r w:rsidRPr="008F240B">
              <w:t>6. Напишите профессии, которые для вас привлекательны и учебные заведения, где их можно получить.</w:t>
            </w:r>
          </w:p>
        </w:tc>
      </w:tr>
      <w:tr w:rsidR="008F240B" w:rsidRPr="008F240B" w:rsidTr="008F240B">
        <w:tc>
          <w:tcPr>
            <w:tcW w:w="4785" w:type="dxa"/>
          </w:tcPr>
          <w:p w:rsidR="008F240B" w:rsidRPr="008F240B" w:rsidRDefault="008F240B" w:rsidP="008F240B">
            <w:pPr>
              <w:spacing w:line="276" w:lineRule="auto"/>
              <w:jc w:val="both"/>
            </w:pPr>
            <w:r w:rsidRPr="008F240B">
              <w:t>7. Представление о своих достоинствах и недостатках, которые могут быть важны в профессиональном определении.</w:t>
            </w:r>
          </w:p>
        </w:tc>
        <w:tc>
          <w:tcPr>
            <w:tcW w:w="4786" w:type="dxa"/>
          </w:tcPr>
          <w:p w:rsidR="008F240B" w:rsidRPr="008F240B" w:rsidRDefault="008F240B" w:rsidP="008F240B">
            <w:pPr>
              <w:spacing w:line="276" w:lineRule="auto"/>
              <w:jc w:val="both"/>
            </w:pPr>
            <w:r w:rsidRPr="008F240B">
              <w:t>7. Что в вас самих может помешать в достижении целей (кроме лени).</w:t>
            </w:r>
          </w:p>
        </w:tc>
      </w:tr>
      <w:tr w:rsidR="008F240B" w:rsidRPr="008F240B" w:rsidTr="008F240B">
        <w:tc>
          <w:tcPr>
            <w:tcW w:w="4785" w:type="dxa"/>
          </w:tcPr>
          <w:p w:rsidR="008F240B" w:rsidRPr="008F240B" w:rsidRDefault="008F240B" w:rsidP="008F240B">
            <w:pPr>
              <w:spacing w:line="276" w:lineRule="auto"/>
              <w:jc w:val="both"/>
            </w:pPr>
            <w:r w:rsidRPr="008F240B">
              <w:t>8. Представление о путях использования возможностей, преодоление недостатков.</w:t>
            </w:r>
          </w:p>
        </w:tc>
        <w:tc>
          <w:tcPr>
            <w:tcW w:w="4786" w:type="dxa"/>
          </w:tcPr>
          <w:p w:rsidR="008F240B" w:rsidRPr="008F240B" w:rsidRDefault="008F240B" w:rsidP="008F240B">
            <w:pPr>
              <w:spacing w:line="276" w:lineRule="auto"/>
              <w:jc w:val="both"/>
            </w:pPr>
            <w:r w:rsidRPr="008F240B">
              <w:t>8. Как вы собираетесь преодолевать свои недостатки?</w:t>
            </w:r>
          </w:p>
        </w:tc>
      </w:tr>
      <w:tr w:rsidR="008F240B" w:rsidRPr="008F240B" w:rsidTr="008F240B">
        <w:tc>
          <w:tcPr>
            <w:tcW w:w="4785" w:type="dxa"/>
          </w:tcPr>
          <w:p w:rsidR="008F240B" w:rsidRPr="008F240B" w:rsidRDefault="008F240B" w:rsidP="008F240B">
            <w:pPr>
              <w:spacing w:line="276" w:lineRule="auto"/>
              <w:jc w:val="both"/>
            </w:pPr>
            <w:r w:rsidRPr="008F240B">
              <w:t>9. Представление о внешних препятствиях.</w:t>
            </w:r>
          </w:p>
        </w:tc>
        <w:tc>
          <w:tcPr>
            <w:tcW w:w="4786" w:type="dxa"/>
          </w:tcPr>
          <w:p w:rsidR="008F240B" w:rsidRPr="008F240B" w:rsidRDefault="008F240B" w:rsidP="008F240B">
            <w:pPr>
              <w:spacing w:line="276" w:lineRule="auto"/>
              <w:jc w:val="both"/>
            </w:pPr>
            <w:r w:rsidRPr="008F240B">
              <w:t>9. Кто и что может помешать вам, достигнуть цели?</w:t>
            </w:r>
          </w:p>
        </w:tc>
      </w:tr>
      <w:tr w:rsidR="008F240B" w:rsidRPr="008F240B" w:rsidTr="008F240B">
        <w:tc>
          <w:tcPr>
            <w:tcW w:w="4785" w:type="dxa"/>
          </w:tcPr>
          <w:p w:rsidR="008F240B" w:rsidRPr="008F240B" w:rsidRDefault="008F240B" w:rsidP="008F240B">
            <w:pPr>
              <w:spacing w:line="276" w:lineRule="auto"/>
              <w:jc w:val="both"/>
            </w:pPr>
            <w:r w:rsidRPr="008F240B">
              <w:t>10. Представление о путях преодоления препятствий извне.</w:t>
            </w:r>
          </w:p>
        </w:tc>
        <w:tc>
          <w:tcPr>
            <w:tcW w:w="4786" w:type="dxa"/>
          </w:tcPr>
          <w:p w:rsidR="008F240B" w:rsidRPr="008F240B" w:rsidRDefault="008F240B" w:rsidP="008F240B">
            <w:pPr>
              <w:spacing w:line="276" w:lineRule="auto"/>
              <w:jc w:val="both"/>
            </w:pPr>
            <w:r w:rsidRPr="008F240B">
              <w:t xml:space="preserve">10. Как вы собираетесь преодолевать внешние препятствия? </w:t>
            </w:r>
          </w:p>
        </w:tc>
      </w:tr>
      <w:tr w:rsidR="008F240B" w:rsidRPr="008F240B" w:rsidTr="008F240B">
        <w:tc>
          <w:tcPr>
            <w:tcW w:w="4785" w:type="dxa"/>
          </w:tcPr>
          <w:p w:rsidR="008F240B" w:rsidRPr="008F240B" w:rsidRDefault="008F240B" w:rsidP="008F240B">
            <w:pPr>
              <w:spacing w:line="276" w:lineRule="auto"/>
              <w:jc w:val="both"/>
            </w:pPr>
            <w:r w:rsidRPr="008F240B">
              <w:t>11. Система резервов выбора.</w:t>
            </w:r>
          </w:p>
        </w:tc>
        <w:tc>
          <w:tcPr>
            <w:tcW w:w="4786" w:type="dxa"/>
          </w:tcPr>
          <w:p w:rsidR="008F240B" w:rsidRPr="008F240B" w:rsidRDefault="008F240B" w:rsidP="008F240B">
            <w:pPr>
              <w:spacing w:line="276" w:lineRule="auto"/>
              <w:jc w:val="both"/>
            </w:pPr>
            <w:r w:rsidRPr="008F240B">
              <w:t>11. Есть ли у тебя запасной выбор?</w:t>
            </w:r>
          </w:p>
        </w:tc>
      </w:tr>
      <w:tr w:rsidR="008F240B" w:rsidRPr="008F240B" w:rsidTr="008F240B">
        <w:tc>
          <w:tcPr>
            <w:tcW w:w="4785" w:type="dxa"/>
          </w:tcPr>
          <w:p w:rsidR="008F240B" w:rsidRPr="008F240B" w:rsidRDefault="008F240B" w:rsidP="008F240B">
            <w:pPr>
              <w:spacing w:line="276" w:lineRule="auto"/>
              <w:jc w:val="both"/>
            </w:pPr>
            <w:r w:rsidRPr="008F240B">
              <w:t>12. Практическая реализация плана.</w:t>
            </w:r>
          </w:p>
        </w:tc>
        <w:tc>
          <w:tcPr>
            <w:tcW w:w="4786" w:type="dxa"/>
          </w:tcPr>
          <w:p w:rsidR="008F240B" w:rsidRPr="008F240B" w:rsidRDefault="008F240B" w:rsidP="008F240B">
            <w:pPr>
              <w:spacing w:line="276" w:lineRule="auto"/>
              <w:jc w:val="both"/>
            </w:pPr>
            <w:r w:rsidRPr="008F240B">
              <w:t>12. Что вы уже сейчас делаете для достижения своей цели (кроме хорошей учебы)?</w:t>
            </w:r>
          </w:p>
        </w:tc>
      </w:tr>
    </w:tbl>
    <w:p w:rsidR="008F240B" w:rsidRDefault="008F240B" w:rsidP="008F240B">
      <w:pPr>
        <w:spacing w:line="276" w:lineRule="auto"/>
        <w:rPr>
          <w:sz w:val="28"/>
          <w:szCs w:val="28"/>
        </w:rPr>
      </w:pPr>
    </w:p>
    <w:p w:rsidR="008F240B" w:rsidRPr="008F240B" w:rsidRDefault="008F240B" w:rsidP="008F240B">
      <w:pPr>
        <w:spacing w:line="276" w:lineRule="auto"/>
        <w:rPr>
          <w:rFonts w:ascii="Bookman Old Style" w:hAnsi="Bookman Old Style"/>
          <w:b/>
          <w:color w:val="00B050"/>
        </w:rPr>
      </w:pPr>
      <w:r w:rsidRPr="008F240B">
        <w:rPr>
          <w:rFonts w:ascii="Bookman Old Style" w:hAnsi="Bookman Old Style"/>
          <w:b/>
          <w:color w:val="00B050"/>
        </w:rPr>
        <w:t>ЛИЧНАЯ ПРОФЕССИОНАЛЬНАЯ ПЕРСПЕКТИВА УЧАЩЕГОСЯ.</w:t>
      </w:r>
    </w:p>
    <w:p w:rsidR="008F240B" w:rsidRPr="008F240B" w:rsidRDefault="008F240B" w:rsidP="008F240B">
      <w:pPr>
        <w:spacing w:line="276" w:lineRule="auto"/>
        <w:ind w:firstLine="708"/>
        <w:jc w:val="both"/>
        <w:rPr>
          <w:i/>
          <w:sz w:val="27"/>
          <w:szCs w:val="27"/>
        </w:rPr>
      </w:pPr>
      <w:r w:rsidRPr="008F240B">
        <w:rPr>
          <w:sz w:val="27"/>
          <w:szCs w:val="27"/>
        </w:rPr>
        <w:t xml:space="preserve">Исходя из ответов </w:t>
      </w:r>
      <w:proofErr w:type="gramStart"/>
      <w:r w:rsidRPr="008F240B">
        <w:rPr>
          <w:sz w:val="27"/>
          <w:szCs w:val="27"/>
        </w:rPr>
        <w:t xml:space="preserve">в </w:t>
      </w:r>
      <w:proofErr w:type="spellStart"/>
      <w:r w:rsidRPr="008F240B">
        <w:rPr>
          <w:sz w:val="27"/>
          <w:szCs w:val="27"/>
        </w:rPr>
        <w:t>опроснике</w:t>
      </w:r>
      <w:proofErr w:type="spellEnd"/>
      <w:proofErr w:type="gramEnd"/>
      <w:r w:rsidRPr="008F240B">
        <w:rPr>
          <w:sz w:val="27"/>
          <w:szCs w:val="27"/>
        </w:rPr>
        <w:t xml:space="preserve"> Вы поймете склонности и интересы Вашего ребенка, поможете ему в правильном профессиональном самоопределении.</w:t>
      </w:r>
    </w:p>
    <w:p w:rsidR="008F240B" w:rsidRPr="008F240B" w:rsidRDefault="008F240B" w:rsidP="008F240B">
      <w:pPr>
        <w:spacing w:line="276" w:lineRule="auto"/>
        <w:ind w:firstLine="708"/>
        <w:jc w:val="both"/>
        <w:rPr>
          <w:sz w:val="27"/>
          <w:szCs w:val="27"/>
        </w:rPr>
      </w:pPr>
      <w:r w:rsidRPr="008F240B">
        <w:rPr>
          <w:sz w:val="27"/>
          <w:szCs w:val="27"/>
        </w:rPr>
        <w:t xml:space="preserve">Именно вы, родители, ближайшие родственники оказываете наиболее существенное влияние на профессиональный выбор: школа и то содержание образования, которое предлагается в ней учащимся, не являются, как это может показаться на первый взгляд, наиболее значимым фактором профессионального самоопределения молодых людей. </w:t>
      </w:r>
    </w:p>
    <w:p w:rsidR="008F240B" w:rsidRPr="008F240B" w:rsidRDefault="008F240B" w:rsidP="008F240B">
      <w:pPr>
        <w:spacing w:line="276" w:lineRule="auto"/>
        <w:ind w:firstLine="708"/>
        <w:jc w:val="both"/>
        <w:rPr>
          <w:sz w:val="27"/>
          <w:szCs w:val="27"/>
        </w:rPr>
      </w:pPr>
      <w:r w:rsidRPr="008F240B">
        <w:rPr>
          <w:sz w:val="27"/>
          <w:szCs w:val="27"/>
        </w:rPr>
        <w:lastRenderedPageBreak/>
        <w:t>Поэтому родителям необходимо понимать всю ответственность за советы, пожелания, а иногда и требования, адресованные своему ребёнку.</w:t>
      </w:r>
    </w:p>
    <w:p w:rsidR="008F240B" w:rsidRPr="008F240B" w:rsidRDefault="008F240B" w:rsidP="008F240B">
      <w:pPr>
        <w:spacing w:line="276" w:lineRule="auto"/>
        <w:jc w:val="both"/>
        <w:rPr>
          <w:sz w:val="27"/>
          <w:szCs w:val="27"/>
        </w:rPr>
      </w:pPr>
    </w:p>
    <w:p w:rsidR="008F240B" w:rsidRPr="008F240B" w:rsidRDefault="008F240B" w:rsidP="008F240B">
      <w:pPr>
        <w:jc w:val="both"/>
        <w:rPr>
          <w:sz w:val="28"/>
          <w:szCs w:val="28"/>
        </w:rPr>
      </w:pPr>
    </w:p>
    <w:p w:rsidR="008F240B" w:rsidRPr="008F240B" w:rsidRDefault="008F240B" w:rsidP="008F240B">
      <w:pPr>
        <w:jc w:val="both"/>
        <w:rPr>
          <w:sz w:val="28"/>
          <w:szCs w:val="28"/>
        </w:rPr>
      </w:pPr>
    </w:p>
    <w:p w:rsidR="008F240B" w:rsidRPr="008F240B" w:rsidRDefault="008F240B">
      <w:pPr>
        <w:rPr>
          <w:sz w:val="28"/>
          <w:szCs w:val="28"/>
        </w:rPr>
      </w:pPr>
    </w:p>
    <w:sectPr w:rsidR="008F240B" w:rsidRPr="008F240B" w:rsidSect="00F816C8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40B"/>
    <w:rsid w:val="0078339F"/>
    <w:rsid w:val="00790A34"/>
    <w:rsid w:val="008F240B"/>
    <w:rsid w:val="00AF400B"/>
    <w:rsid w:val="00B5265A"/>
    <w:rsid w:val="00F8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600</Words>
  <Characters>3422</Characters>
  <Application>Microsoft Office Word</Application>
  <DocSecurity>0</DocSecurity>
  <Lines>28</Lines>
  <Paragraphs>8</Paragraphs>
  <ScaleCrop>false</ScaleCrop>
  <Company>Microsoft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Residend</dc:creator>
  <cp:lastModifiedBy>Residend</cp:lastModifiedBy>
  <cp:revision>2</cp:revision>
  <dcterms:created xsi:type="dcterms:W3CDTF">2014-11-12T15:16:00Z</dcterms:created>
  <dcterms:modified xsi:type="dcterms:W3CDTF">2014-11-16T11:44:00Z</dcterms:modified>
</cp:coreProperties>
</file>